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FC6" w:rsidRDefault="00A04FC6">
      <w:pPr>
        <w:keepNext/>
        <w:ind w:right="-426"/>
        <w:jc w:val="center"/>
        <w:rPr>
          <w:b/>
          <w:bCs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-396240</wp:posOffset>
            </wp:positionV>
            <wp:extent cx="295275" cy="504825"/>
            <wp:effectExtent l="19050" t="0" r="9525" b="0"/>
            <wp:wrapNone/>
            <wp:docPr id="2" name="Рисунок 2" descr="Стемасское СП_герб цвет с ВЧ с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емасское СП_герб цвет с ВЧ с кор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504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740ED8" w:rsidRPr="00AA191E" w:rsidRDefault="003A176E">
      <w:pPr>
        <w:keepNext/>
        <w:numPr>
          <w:ilvl w:val="0"/>
          <w:numId w:val="1"/>
        </w:numPr>
        <w:tabs>
          <w:tab w:val="left" w:pos="0"/>
          <w:tab w:val="left" w:pos="1083"/>
          <w:tab w:val="left" w:pos="3600"/>
        </w:tabs>
        <w:spacing w:line="100" w:lineRule="atLeast"/>
        <w:ind w:left="0" w:firstLine="0"/>
        <w:jc w:val="center"/>
        <w:rPr>
          <w:b/>
          <w:bCs/>
          <w:sz w:val="32"/>
          <w:szCs w:val="32"/>
        </w:rPr>
      </w:pPr>
      <w:r w:rsidRPr="00AA191E">
        <w:rPr>
          <w:b/>
          <w:bCs/>
          <w:sz w:val="32"/>
          <w:szCs w:val="32"/>
        </w:rPr>
        <w:t>РОССИЙСКАЯ  ФЕДЕРАЦИЯ</w:t>
      </w:r>
    </w:p>
    <w:p w:rsidR="00740ED8" w:rsidRPr="00AA191E" w:rsidRDefault="003A176E">
      <w:pPr>
        <w:keepNext/>
        <w:numPr>
          <w:ilvl w:val="0"/>
          <w:numId w:val="1"/>
        </w:numPr>
        <w:tabs>
          <w:tab w:val="left" w:pos="0"/>
          <w:tab w:val="left" w:pos="3600"/>
        </w:tabs>
        <w:spacing w:line="100" w:lineRule="atLeast"/>
        <w:ind w:left="0" w:firstLine="0"/>
        <w:jc w:val="center"/>
        <w:rPr>
          <w:b/>
          <w:bCs/>
          <w:sz w:val="32"/>
          <w:szCs w:val="32"/>
        </w:rPr>
      </w:pPr>
      <w:r w:rsidRPr="00AA191E">
        <w:rPr>
          <w:b/>
          <w:bCs/>
          <w:sz w:val="32"/>
          <w:szCs w:val="32"/>
        </w:rPr>
        <w:t xml:space="preserve">СОВЕТ ДЕПУТАТОВ МУНИЦИПАЛЬНОГО ОБРАЗОВАНИЯ  </w:t>
      </w:r>
    </w:p>
    <w:p w:rsidR="00740ED8" w:rsidRPr="00AA191E" w:rsidRDefault="003A176E">
      <w:pPr>
        <w:keepNext/>
        <w:numPr>
          <w:ilvl w:val="0"/>
          <w:numId w:val="1"/>
        </w:numPr>
        <w:tabs>
          <w:tab w:val="left" w:pos="0"/>
          <w:tab w:val="left" w:pos="3600"/>
        </w:tabs>
        <w:spacing w:line="100" w:lineRule="atLeast"/>
        <w:ind w:left="0" w:firstLine="0"/>
        <w:jc w:val="center"/>
        <w:rPr>
          <w:b/>
          <w:bCs/>
          <w:sz w:val="32"/>
          <w:szCs w:val="32"/>
        </w:rPr>
      </w:pPr>
      <w:r w:rsidRPr="00AA191E">
        <w:rPr>
          <w:b/>
          <w:bCs/>
          <w:sz w:val="32"/>
          <w:szCs w:val="32"/>
        </w:rPr>
        <w:t>«</w:t>
      </w:r>
      <w:r w:rsidR="00AA191E" w:rsidRPr="00AA191E">
        <w:rPr>
          <w:b/>
          <w:bCs/>
          <w:sz w:val="32"/>
          <w:szCs w:val="32"/>
        </w:rPr>
        <w:t>СТЕМАССКОЕ СЕЛЬСКОЕ</w:t>
      </w:r>
      <w:r w:rsidRPr="00AA191E">
        <w:rPr>
          <w:b/>
          <w:bCs/>
          <w:sz w:val="32"/>
          <w:szCs w:val="32"/>
        </w:rPr>
        <w:t xml:space="preserve"> ПОСЕЛЕНИЕ»</w:t>
      </w:r>
    </w:p>
    <w:p w:rsidR="00740ED8" w:rsidRPr="00AA191E" w:rsidRDefault="003A176E">
      <w:pPr>
        <w:keepNext/>
        <w:numPr>
          <w:ilvl w:val="0"/>
          <w:numId w:val="1"/>
        </w:numPr>
        <w:tabs>
          <w:tab w:val="left" w:pos="0"/>
          <w:tab w:val="left" w:pos="3600"/>
          <w:tab w:val="left" w:pos="6300"/>
          <w:tab w:val="left" w:pos="7620"/>
        </w:tabs>
        <w:spacing w:line="100" w:lineRule="atLeast"/>
        <w:ind w:left="0" w:firstLine="0"/>
        <w:jc w:val="center"/>
        <w:rPr>
          <w:b/>
          <w:bCs/>
          <w:sz w:val="32"/>
          <w:szCs w:val="32"/>
        </w:rPr>
      </w:pPr>
      <w:r w:rsidRPr="00AA191E">
        <w:rPr>
          <w:b/>
          <w:bCs/>
          <w:sz w:val="32"/>
          <w:szCs w:val="32"/>
        </w:rPr>
        <w:t>ВЕШКАЙМСКОГО РАЙОНА УЛЬЯНОВСКОЙ ОБЛАСТИ</w:t>
      </w:r>
    </w:p>
    <w:p w:rsidR="00740ED8" w:rsidRDefault="0047442D">
      <w:pPr>
        <w:jc w:val="center"/>
        <w:rPr>
          <w:b/>
          <w:bCs/>
          <w:szCs w:val="28"/>
        </w:rPr>
      </w:pPr>
      <w:r w:rsidRPr="00AA191E">
        <w:rPr>
          <w:b/>
          <w:bCs/>
          <w:sz w:val="32"/>
          <w:szCs w:val="32"/>
        </w:rPr>
        <w:t>ПЯ</w:t>
      </w:r>
      <w:r w:rsidR="003A176E" w:rsidRPr="00AA191E">
        <w:rPr>
          <w:b/>
          <w:bCs/>
          <w:sz w:val="32"/>
          <w:szCs w:val="32"/>
        </w:rPr>
        <w:t>ТОГО СОЗЫВА</w:t>
      </w:r>
    </w:p>
    <w:p w:rsidR="00740ED8" w:rsidRDefault="00740ED8">
      <w:pPr>
        <w:keepNext/>
        <w:tabs>
          <w:tab w:val="left" w:pos="0"/>
        </w:tabs>
        <w:ind w:right="-426"/>
        <w:jc w:val="center"/>
        <w:rPr>
          <w:b/>
          <w:bCs/>
          <w:szCs w:val="28"/>
        </w:rPr>
      </w:pPr>
    </w:p>
    <w:p w:rsidR="00740ED8" w:rsidRDefault="003A176E">
      <w:pPr>
        <w:keepNext/>
        <w:tabs>
          <w:tab w:val="left" w:pos="0"/>
        </w:tabs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РЕШЕНИЕ</w:t>
      </w:r>
    </w:p>
    <w:p w:rsidR="00740ED8" w:rsidRDefault="00740ED8">
      <w:pPr>
        <w:tabs>
          <w:tab w:val="left" w:pos="3990"/>
        </w:tabs>
        <w:rPr>
          <w:b/>
          <w:bCs/>
          <w:szCs w:val="28"/>
        </w:rPr>
      </w:pPr>
    </w:p>
    <w:p w:rsidR="00740ED8" w:rsidRDefault="00735FF7">
      <w:pPr>
        <w:tabs>
          <w:tab w:val="left" w:pos="3990"/>
        </w:tabs>
        <w:rPr>
          <w:szCs w:val="28"/>
        </w:rPr>
      </w:pPr>
      <w:r>
        <w:rPr>
          <w:szCs w:val="28"/>
        </w:rPr>
        <w:t>07</w:t>
      </w:r>
      <w:r w:rsidR="00F21B86">
        <w:rPr>
          <w:szCs w:val="28"/>
        </w:rPr>
        <w:t>.0</w:t>
      </w:r>
      <w:r>
        <w:rPr>
          <w:szCs w:val="28"/>
        </w:rPr>
        <w:t>2</w:t>
      </w:r>
      <w:r w:rsidR="00F21B86">
        <w:rPr>
          <w:szCs w:val="28"/>
        </w:rPr>
        <w:t>.202</w:t>
      </w:r>
      <w:r>
        <w:rPr>
          <w:szCs w:val="28"/>
        </w:rPr>
        <w:t>5</w:t>
      </w:r>
      <w:r w:rsidR="00F21B86">
        <w:rPr>
          <w:szCs w:val="28"/>
        </w:rPr>
        <w:t xml:space="preserve">                    </w:t>
      </w:r>
      <w:r w:rsidR="003A176E">
        <w:rPr>
          <w:szCs w:val="28"/>
        </w:rPr>
        <w:t xml:space="preserve">     </w:t>
      </w:r>
      <w:r w:rsidR="0047442D">
        <w:rPr>
          <w:szCs w:val="28"/>
        </w:rPr>
        <w:t xml:space="preserve">                              </w:t>
      </w:r>
      <w:r w:rsidR="003A176E">
        <w:rPr>
          <w:szCs w:val="28"/>
        </w:rPr>
        <w:t xml:space="preserve">      </w:t>
      </w:r>
      <w:r w:rsidR="00DC5CD6">
        <w:rPr>
          <w:szCs w:val="28"/>
        </w:rPr>
        <w:t xml:space="preserve">                 </w:t>
      </w:r>
      <w:r>
        <w:rPr>
          <w:szCs w:val="28"/>
        </w:rPr>
        <w:t xml:space="preserve">                              № 1/</w:t>
      </w:r>
      <w:r w:rsidR="00423310">
        <w:rPr>
          <w:szCs w:val="28"/>
        </w:rPr>
        <w:t>3</w:t>
      </w:r>
    </w:p>
    <w:p w:rsidR="00740ED8" w:rsidRPr="0047442D" w:rsidRDefault="0047442D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с</w:t>
      </w:r>
      <w:r w:rsidRPr="0047442D">
        <w:rPr>
          <w:bCs/>
          <w:sz w:val="24"/>
          <w:szCs w:val="24"/>
        </w:rPr>
        <w:t>.</w:t>
      </w:r>
      <w:r w:rsidR="00AA191E">
        <w:rPr>
          <w:bCs/>
          <w:sz w:val="24"/>
          <w:szCs w:val="24"/>
        </w:rPr>
        <w:t xml:space="preserve"> Стемасс</w:t>
      </w:r>
    </w:p>
    <w:p w:rsidR="00735FF7" w:rsidRPr="00735FF7" w:rsidRDefault="001001B8" w:rsidP="00735FF7">
      <w:pPr>
        <w:pStyle w:val="ae"/>
        <w:spacing w:after="0"/>
        <w:jc w:val="center"/>
        <w:rPr>
          <w:rFonts w:ascii="PT Astra Serif" w:hAnsi="PT Astra Serif"/>
          <w:sz w:val="28"/>
          <w:szCs w:val="28"/>
        </w:rPr>
      </w:pPr>
      <w:r w:rsidRPr="001001B8">
        <w:rPr>
          <w:rFonts w:ascii="PT Astra Serif" w:hAnsi="PT Astra Serif"/>
          <w:b/>
          <w:bCs/>
          <w:color w:val="000000"/>
          <w:sz w:val="28"/>
          <w:szCs w:val="28"/>
        </w:rPr>
        <w:t xml:space="preserve">Об утверждении годового отчёта о деятельности Контрольно-счётной палаты муниципального образования «Вешкаймский район» Ульяновской области в части мероприятий, проведённых в муниципальном образовании «Стемасское </w:t>
      </w:r>
      <w:r w:rsidRPr="00735FF7">
        <w:rPr>
          <w:rFonts w:ascii="PT Astra Serif" w:hAnsi="PT Astra Serif"/>
          <w:b/>
          <w:bCs/>
          <w:color w:val="000000"/>
          <w:sz w:val="28"/>
          <w:szCs w:val="28"/>
        </w:rPr>
        <w:t>сельское поселение» за 202</w:t>
      </w:r>
      <w:r w:rsidR="00735FF7" w:rsidRPr="00735FF7">
        <w:rPr>
          <w:rFonts w:ascii="PT Astra Serif" w:hAnsi="PT Astra Serif"/>
          <w:b/>
          <w:bCs/>
          <w:color w:val="000000"/>
          <w:sz w:val="28"/>
          <w:szCs w:val="28"/>
        </w:rPr>
        <w:t>4</w:t>
      </w:r>
      <w:r w:rsidRPr="00735FF7">
        <w:rPr>
          <w:rFonts w:ascii="PT Astra Serif" w:hAnsi="PT Astra Serif"/>
          <w:b/>
          <w:bCs/>
          <w:color w:val="000000"/>
          <w:sz w:val="28"/>
          <w:szCs w:val="28"/>
        </w:rPr>
        <w:t xml:space="preserve"> год</w:t>
      </w:r>
      <w:r w:rsidR="00735FF7" w:rsidRPr="00735FF7">
        <w:rPr>
          <w:rFonts w:ascii="PT Astra Serif" w:hAnsi="PT Astra Serif"/>
          <w:sz w:val="28"/>
          <w:szCs w:val="28"/>
        </w:rPr>
        <w:t xml:space="preserve"> </w:t>
      </w:r>
    </w:p>
    <w:p w:rsidR="00735FF7" w:rsidRPr="00735FF7" w:rsidRDefault="00735FF7" w:rsidP="00735FF7">
      <w:pPr>
        <w:pStyle w:val="ae"/>
        <w:spacing w:after="0"/>
        <w:jc w:val="center"/>
        <w:rPr>
          <w:rFonts w:ascii="PT Astra Serif" w:hAnsi="PT Astra Serif"/>
          <w:sz w:val="28"/>
          <w:szCs w:val="28"/>
        </w:rPr>
      </w:pPr>
    </w:p>
    <w:p w:rsidR="00735FF7" w:rsidRPr="00735FF7" w:rsidRDefault="00735FF7" w:rsidP="00735FF7">
      <w:pPr>
        <w:pStyle w:val="ae"/>
        <w:spacing w:after="0"/>
        <w:ind w:firstLine="567"/>
        <w:rPr>
          <w:rFonts w:ascii="PT Astra Serif" w:hAnsi="PT Astra Serif"/>
          <w:sz w:val="28"/>
          <w:szCs w:val="28"/>
        </w:rPr>
      </w:pPr>
      <w:r w:rsidRPr="00735FF7">
        <w:rPr>
          <w:rFonts w:ascii="PT Astra Serif" w:hAnsi="PT Astra Serif"/>
          <w:sz w:val="28"/>
          <w:szCs w:val="28"/>
        </w:rPr>
        <w:t>Рассмотрев и обсудив информацию председателя Контрольно-счётной п</w:t>
      </w:r>
      <w:r w:rsidRPr="00735FF7">
        <w:rPr>
          <w:rFonts w:ascii="PT Astra Serif" w:hAnsi="PT Astra Serif"/>
          <w:sz w:val="28"/>
          <w:szCs w:val="28"/>
        </w:rPr>
        <w:t>а</w:t>
      </w:r>
      <w:r w:rsidRPr="00735FF7">
        <w:rPr>
          <w:rFonts w:ascii="PT Astra Serif" w:hAnsi="PT Astra Serif"/>
          <w:sz w:val="28"/>
          <w:szCs w:val="28"/>
        </w:rPr>
        <w:t>латы муниципального образования «Вешкаймский район» Ульяновской обла</w:t>
      </w:r>
      <w:r w:rsidRPr="00735FF7">
        <w:rPr>
          <w:rFonts w:ascii="PT Astra Serif" w:hAnsi="PT Astra Serif"/>
          <w:sz w:val="28"/>
          <w:szCs w:val="28"/>
        </w:rPr>
        <w:t>с</w:t>
      </w:r>
      <w:r w:rsidRPr="00735FF7">
        <w:rPr>
          <w:rFonts w:ascii="PT Astra Serif" w:hAnsi="PT Astra Serif"/>
          <w:sz w:val="28"/>
          <w:szCs w:val="28"/>
        </w:rPr>
        <w:t>ти, Совет депутатов муниципального образования «Стемасское сельское пос</w:t>
      </w:r>
      <w:r w:rsidRPr="00735FF7">
        <w:rPr>
          <w:rFonts w:ascii="PT Astra Serif" w:hAnsi="PT Astra Serif"/>
          <w:sz w:val="28"/>
          <w:szCs w:val="28"/>
        </w:rPr>
        <w:t>е</w:t>
      </w:r>
      <w:r w:rsidRPr="00735FF7">
        <w:rPr>
          <w:rFonts w:ascii="PT Astra Serif" w:hAnsi="PT Astra Serif"/>
          <w:sz w:val="28"/>
          <w:szCs w:val="28"/>
        </w:rPr>
        <w:t xml:space="preserve">ление» решил: </w:t>
      </w:r>
    </w:p>
    <w:p w:rsidR="00740ED8" w:rsidRDefault="00735FF7" w:rsidP="00735FF7">
      <w:pPr>
        <w:pStyle w:val="ae"/>
        <w:spacing w:after="0"/>
        <w:ind w:firstLine="567"/>
        <w:rPr>
          <w:rFonts w:ascii="PT Astra Serif" w:hAnsi="PT Astra Serif"/>
          <w:b/>
          <w:bCs/>
          <w:sz w:val="28"/>
          <w:szCs w:val="28"/>
        </w:rPr>
      </w:pPr>
      <w:r w:rsidRPr="00735FF7">
        <w:rPr>
          <w:rFonts w:ascii="PT Astra Serif" w:hAnsi="PT Astra Serif"/>
          <w:color w:val="000000"/>
          <w:sz w:val="28"/>
          <w:szCs w:val="28"/>
        </w:rPr>
        <w:t>1. Утвердить Отчёт о деятельности Контрольно-счётной палаты муниц</w:t>
      </w:r>
      <w:r w:rsidRPr="00735FF7">
        <w:rPr>
          <w:rFonts w:ascii="PT Astra Serif" w:hAnsi="PT Astra Serif"/>
          <w:color w:val="000000"/>
          <w:sz w:val="28"/>
          <w:szCs w:val="28"/>
        </w:rPr>
        <w:t>и</w:t>
      </w:r>
      <w:r w:rsidRPr="00735FF7">
        <w:rPr>
          <w:rFonts w:ascii="PT Astra Serif" w:hAnsi="PT Astra Serif"/>
          <w:color w:val="000000"/>
          <w:sz w:val="28"/>
          <w:szCs w:val="28"/>
        </w:rPr>
        <w:t>пального образования «Вешкаймский район» Ульяновской области в части м</w:t>
      </w:r>
      <w:r w:rsidRPr="00735FF7">
        <w:rPr>
          <w:rFonts w:ascii="PT Astra Serif" w:hAnsi="PT Astra Serif"/>
          <w:color w:val="000000"/>
          <w:sz w:val="28"/>
          <w:szCs w:val="28"/>
        </w:rPr>
        <w:t>е</w:t>
      </w:r>
      <w:r w:rsidRPr="00735FF7">
        <w:rPr>
          <w:rFonts w:ascii="PT Astra Serif" w:hAnsi="PT Astra Serif"/>
          <w:color w:val="000000"/>
          <w:sz w:val="28"/>
          <w:szCs w:val="28"/>
        </w:rPr>
        <w:t>роприятий, проведённых в муниципальном образовании «Стемасское сельское поселение» за 2024 год (прилагается).</w:t>
      </w:r>
    </w:p>
    <w:p w:rsidR="00735FF7" w:rsidRPr="00735FF7" w:rsidRDefault="00735FF7" w:rsidP="00735FF7">
      <w:pPr>
        <w:pStyle w:val="ae"/>
        <w:spacing w:after="0"/>
        <w:ind w:firstLine="567"/>
        <w:rPr>
          <w:rFonts w:ascii="PT Astra Serif" w:hAnsi="PT Astra Serif"/>
          <w:sz w:val="28"/>
          <w:szCs w:val="28"/>
        </w:rPr>
      </w:pPr>
    </w:p>
    <w:p w:rsidR="00740ED8" w:rsidRDefault="00740ED8">
      <w:pPr>
        <w:jc w:val="both"/>
      </w:pPr>
    </w:p>
    <w:p w:rsidR="00740ED8" w:rsidRDefault="003A176E">
      <w:pPr>
        <w:jc w:val="both"/>
      </w:pPr>
      <w:r>
        <w:t>Глава муниципального образования</w:t>
      </w:r>
    </w:p>
    <w:p w:rsidR="00740ED8" w:rsidRDefault="003A176E">
      <w:pPr>
        <w:jc w:val="both"/>
      </w:pPr>
      <w:r>
        <w:t>«</w:t>
      </w:r>
      <w:r w:rsidR="00AA191E">
        <w:t>Стемасское сельское</w:t>
      </w:r>
      <w:r>
        <w:t xml:space="preserve"> поселение»</w:t>
      </w:r>
    </w:p>
    <w:p w:rsidR="00740ED8" w:rsidRDefault="003A176E" w:rsidP="00D91293">
      <w:pPr>
        <w:jc w:val="both"/>
      </w:pPr>
      <w:r>
        <w:t xml:space="preserve">Вешкаймского района Ульяновской области      </w:t>
      </w:r>
      <w:r w:rsidR="00AA191E">
        <w:t xml:space="preserve">                                 Н.А.Исайчев</w:t>
      </w:r>
    </w:p>
    <w:sectPr w:rsidR="00740ED8" w:rsidSect="00740ED8">
      <w:headerReference w:type="default" r:id="rId8"/>
      <w:pgSz w:w="11906" w:h="16838"/>
      <w:pgMar w:top="1134" w:right="566" w:bottom="1134" w:left="1701" w:header="708" w:footer="0" w:gutter="0"/>
      <w:cols w:space="720"/>
      <w:formProt w:val="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995" w:rsidRDefault="003E0995" w:rsidP="00740ED8">
      <w:r>
        <w:separator/>
      </w:r>
    </w:p>
  </w:endnote>
  <w:endnote w:type="continuationSeparator" w:id="1">
    <w:p w:rsidR="003E0995" w:rsidRDefault="003E0995" w:rsidP="00740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995" w:rsidRDefault="003E0995" w:rsidP="00740ED8">
      <w:r>
        <w:separator/>
      </w:r>
    </w:p>
  </w:footnote>
  <w:footnote w:type="continuationSeparator" w:id="1">
    <w:p w:rsidR="003E0995" w:rsidRDefault="003E0995" w:rsidP="00740E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0ED8" w:rsidRDefault="0082287C">
    <w:pPr>
      <w:pStyle w:val="Header"/>
      <w:jc w:val="center"/>
    </w:pPr>
    <w:r>
      <w:fldChar w:fldCharType="begin"/>
    </w:r>
    <w:r w:rsidR="003A176E">
      <w:instrText xml:space="preserve"> PAGE </w:instrText>
    </w:r>
    <w:r>
      <w:fldChar w:fldCharType="separate"/>
    </w:r>
    <w:r w:rsidR="00735FF7">
      <w:rPr>
        <w:noProof/>
      </w:rPr>
      <w:t>2</w:t>
    </w:r>
    <w:r>
      <w:fldChar w:fldCharType="end"/>
    </w:r>
  </w:p>
  <w:p w:rsidR="00740ED8" w:rsidRDefault="00740ED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3072C"/>
    <w:multiLevelType w:val="multilevel"/>
    <w:tmpl w:val="C88C42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7A295094"/>
    <w:multiLevelType w:val="multilevel"/>
    <w:tmpl w:val="F006B3E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0ED8"/>
    <w:rsid w:val="00084341"/>
    <w:rsid w:val="001001B8"/>
    <w:rsid w:val="00163EC5"/>
    <w:rsid w:val="001E458C"/>
    <w:rsid w:val="00276D09"/>
    <w:rsid w:val="002A39BF"/>
    <w:rsid w:val="002E6222"/>
    <w:rsid w:val="003609A9"/>
    <w:rsid w:val="003A176E"/>
    <w:rsid w:val="003E0995"/>
    <w:rsid w:val="00423310"/>
    <w:rsid w:val="004276F5"/>
    <w:rsid w:val="0047442D"/>
    <w:rsid w:val="00506D52"/>
    <w:rsid w:val="005D3B02"/>
    <w:rsid w:val="00637D4A"/>
    <w:rsid w:val="00735FF7"/>
    <w:rsid w:val="00740ED8"/>
    <w:rsid w:val="0081639B"/>
    <w:rsid w:val="0082287C"/>
    <w:rsid w:val="00825FB0"/>
    <w:rsid w:val="00890E4F"/>
    <w:rsid w:val="008B2F8D"/>
    <w:rsid w:val="009D5018"/>
    <w:rsid w:val="009E0DD1"/>
    <w:rsid w:val="00A04FC6"/>
    <w:rsid w:val="00A93AC3"/>
    <w:rsid w:val="00AA191E"/>
    <w:rsid w:val="00D455A8"/>
    <w:rsid w:val="00D91293"/>
    <w:rsid w:val="00DC5CD6"/>
    <w:rsid w:val="00F074AC"/>
    <w:rsid w:val="00F21B86"/>
    <w:rsid w:val="00FA0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ECD"/>
    <w:rPr>
      <w:rFonts w:ascii="PT Astra Serif" w:hAnsi="PT Astra Serif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qFormat/>
    <w:rsid w:val="00D95EB5"/>
    <w:pPr>
      <w:keepNext/>
      <w:widowControl w:val="0"/>
      <w:tabs>
        <w:tab w:val="num" w:pos="0"/>
      </w:tabs>
      <w:ind w:firstLine="540"/>
      <w:jc w:val="both"/>
      <w:outlineLvl w:val="0"/>
    </w:pPr>
    <w:rPr>
      <w:rFonts w:ascii="Times New Roman" w:eastAsia="Andale Sans UI" w:hAnsi="Times New Roman"/>
      <w:b/>
      <w:bCs/>
      <w:kern w:val="2"/>
      <w:sz w:val="24"/>
      <w:szCs w:val="24"/>
      <w:lang w:eastAsia="ar-SA"/>
    </w:rPr>
  </w:style>
  <w:style w:type="paragraph" w:customStyle="1" w:styleId="Heading2">
    <w:name w:val="Heading 2"/>
    <w:basedOn w:val="a"/>
    <w:next w:val="a3"/>
    <w:link w:val="2"/>
    <w:qFormat/>
    <w:rsid w:val="00D95EB5"/>
    <w:pPr>
      <w:keepNext/>
      <w:widowControl w:val="0"/>
      <w:tabs>
        <w:tab w:val="num" w:pos="0"/>
      </w:tabs>
      <w:spacing w:before="240" w:after="120"/>
      <w:ind w:left="576" w:hanging="576"/>
      <w:outlineLvl w:val="1"/>
    </w:pPr>
    <w:rPr>
      <w:rFonts w:ascii="Arial" w:eastAsia="Andale Sans UI" w:hAnsi="Arial" w:cs="Tahoma"/>
      <w:b/>
      <w:bCs/>
      <w:i/>
      <w:iCs/>
      <w:kern w:val="2"/>
      <w:szCs w:val="28"/>
      <w:lang w:eastAsia="ar-SA"/>
    </w:rPr>
  </w:style>
  <w:style w:type="character" w:customStyle="1" w:styleId="a4">
    <w:name w:val="Текст выноски Знак"/>
    <w:link w:val="a5"/>
    <w:uiPriority w:val="99"/>
    <w:semiHidden/>
    <w:qFormat/>
    <w:rsid w:val="003A0F80"/>
    <w:rPr>
      <w:rFonts w:ascii="Segoe UI" w:hAnsi="Segoe UI" w:cs="Segoe UI"/>
      <w:sz w:val="18"/>
      <w:szCs w:val="18"/>
    </w:rPr>
  </w:style>
  <w:style w:type="character" w:customStyle="1" w:styleId="a6">
    <w:name w:val="Верхний колонтитул Знак"/>
    <w:link w:val="Header"/>
    <w:uiPriority w:val="99"/>
    <w:qFormat/>
    <w:rsid w:val="00DC5713"/>
    <w:rPr>
      <w:rFonts w:ascii="PT Astra Serif" w:hAnsi="PT Astra Serif"/>
      <w:sz w:val="28"/>
    </w:rPr>
  </w:style>
  <w:style w:type="character" w:customStyle="1" w:styleId="a7">
    <w:name w:val="Нижний колонтитул Знак"/>
    <w:link w:val="Footer"/>
    <w:uiPriority w:val="99"/>
    <w:qFormat/>
    <w:rsid w:val="00DC5713"/>
    <w:rPr>
      <w:rFonts w:ascii="PT Astra Serif" w:hAnsi="PT Astra Serif"/>
      <w:sz w:val="28"/>
    </w:rPr>
  </w:style>
  <w:style w:type="character" w:customStyle="1" w:styleId="1">
    <w:name w:val="Заголовок 1 Знак"/>
    <w:basedOn w:val="a0"/>
    <w:link w:val="Heading1"/>
    <w:qFormat/>
    <w:rsid w:val="00D95EB5"/>
    <w:rPr>
      <w:rFonts w:ascii="Times New Roman" w:eastAsia="Andale Sans UI" w:hAnsi="Times New Roman"/>
      <w:b/>
      <w:bCs/>
      <w:kern w:val="2"/>
      <w:sz w:val="24"/>
      <w:szCs w:val="24"/>
      <w:lang w:eastAsia="ar-SA"/>
    </w:rPr>
  </w:style>
  <w:style w:type="character" w:customStyle="1" w:styleId="2">
    <w:name w:val="Заголовок 2 Знак"/>
    <w:basedOn w:val="a0"/>
    <w:link w:val="Heading2"/>
    <w:qFormat/>
    <w:rsid w:val="00D95EB5"/>
    <w:rPr>
      <w:rFonts w:ascii="Arial" w:eastAsia="Andale Sans UI" w:hAnsi="Arial" w:cs="Tahoma"/>
      <w:b/>
      <w:bCs/>
      <w:i/>
      <w:iCs/>
      <w:kern w:val="2"/>
      <w:sz w:val="28"/>
      <w:szCs w:val="28"/>
      <w:lang w:eastAsia="ar-SA"/>
    </w:rPr>
  </w:style>
  <w:style w:type="character" w:customStyle="1" w:styleId="a8">
    <w:name w:val="Основной текст Знак"/>
    <w:basedOn w:val="a0"/>
    <w:link w:val="a3"/>
    <w:uiPriority w:val="99"/>
    <w:semiHidden/>
    <w:qFormat/>
    <w:rsid w:val="00D95EB5"/>
    <w:rPr>
      <w:rFonts w:ascii="PT Astra Serif" w:hAnsi="PT Astra Serif"/>
      <w:sz w:val="28"/>
      <w:szCs w:val="22"/>
      <w:lang w:eastAsia="en-US"/>
    </w:rPr>
  </w:style>
  <w:style w:type="paragraph" w:customStyle="1" w:styleId="a9">
    <w:name w:val="Заголовок"/>
    <w:basedOn w:val="a"/>
    <w:next w:val="a3"/>
    <w:qFormat/>
    <w:rsid w:val="00740ED8"/>
    <w:pPr>
      <w:keepNext/>
      <w:spacing w:before="240" w:after="120"/>
    </w:pPr>
    <w:rPr>
      <w:rFonts w:ascii="Liberation Sans" w:eastAsia="Tahoma" w:hAnsi="Liberation Sans" w:cs="Mangal"/>
      <w:szCs w:val="28"/>
    </w:rPr>
  </w:style>
  <w:style w:type="paragraph" w:styleId="a3">
    <w:name w:val="Body Text"/>
    <w:basedOn w:val="a"/>
    <w:link w:val="a8"/>
    <w:uiPriority w:val="99"/>
    <w:semiHidden/>
    <w:unhideWhenUsed/>
    <w:rsid w:val="00D95EB5"/>
    <w:pPr>
      <w:spacing w:after="120"/>
    </w:pPr>
  </w:style>
  <w:style w:type="paragraph" w:styleId="aa">
    <w:name w:val="List"/>
    <w:basedOn w:val="a3"/>
    <w:rsid w:val="00740ED8"/>
    <w:rPr>
      <w:rFonts w:cs="Mangal"/>
    </w:rPr>
  </w:style>
  <w:style w:type="paragraph" w:customStyle="1" w:styleId="Caption">
    <w:name w:val="Caption"/>
    <w:basedOn w:val="a"/>
    <w:qFormat/>
    <w:rsid w:val="00740ED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rsid w:val="00740ED8"/>
    <w:pPr>
      <w:suppressLineNumbers/>
    </w:pPr>
    <w:rPr>
      <w:rFonts w:cs="Mangal"/>
    </w:rPr>
  </w:style>
  <w:style w:type="paragraph" w:styleId="a5">
    <w:name w:val="Balloon Text"/>
    <w:basedOn w:val="a"/>
    <w:link w:val="a4"/>
    <w:uiPriority w:val="99"/>
    <w:semiHidden/>
    <w:unhideWhenUsed/>
    <w:qFormat/>
    <w:rsid w:val="003A0F80"/>
    <w:rPr>
      <w:rFonts w:ascii="Segoe UI" w:hAnsi="Segoe UI"/>
      <w:sz w:val="18"/>
      <w:szCs w:val="18"/>
    </w:rPr>
  </w:style>
  <w:style w:type="paragraph" w:customStyle="1" w:styleId="text">
    <w:name w:val="text"/>
    <w:basedOn w:val="a"/>
    <w:qFormat/>
    <w:rsid w:val="000C7D0E"/>
    <w:pPr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c">
    <w:name w:val="Колонтитул"/>
    <w:basedOn w:val="a"/>
    <w:qFormat/>
    <w:rsid w:val="00740ED8"/>
  </w:style>
  <w:style w:type="paragraph" w:customStyle="1" w:styleId="Header">
    <w:name w:val="Header"/>
    <w:basedOn w:val="a"/>
    <w:link w:val="a6"/>
    <w:uiPriority w:val="99"/>
    <w:unhideWhenUsed/>
    <w:rsid w:val="00DC5713"/>
    <w:pPr>
      <w:tabs>
        <w:tab w:val="center" w:pos="4677"/>
        <w:tab w:val="right" w:pos="9355"/>
      </w:tabs>
    </w:pPr>
    <w:rPr>
      <w:szCs w:val="20"/>
    </w:rPr>
  </w:style>
  <w:style w:type="paragraph" w:customStyle="1" w:styleId="Footer">
    <w:name w:val="Footer"/>
    <w:basedOn w:val="a"/>
    <w:link w:val="a7"/>
    <w:uiPriority w:val="99"/>
    <w:unhideWhenUsed/>
    <w:rsid w:val="00DC5713"/>
    <w:pPr>
      <w:tabs>
        <w:tab w:val="center" w:pos="4677"/>
        <w:tab w:val="right" w:pos="9355"/>
      </w:tabs>
    </w:pPr>
    <w:rPr>
      <w:szCs w:val="20"/>
    </w:rPr>
  </w:style>
  <w:style w:type="paragraph" w:customStyle="1" w:styleId="10">
    <w:name w:val="Обычный (веб)1"/>
    <w:basedOn w:val="a"/>
    <w:unhideWhenUsed/>
    <w:qFormat/>
    <w:rsid w:val="00ED528A"/>
    <w:pPr>
      <w:spacing w:beforeAutospacing="1" w:afterAutospacing="1"/>
      <w:ind w:firstLine="567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D91293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1001B8"/>
    <w:pPr>
      <w:suppressAutoHyphens w:val="0"/>
      <w:spacing w:before="100" w:beforeAutospacing="1" w:after="119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4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174</Words>
  <Characters>998</Characters>
  <Application>Microsoft Office Word</Application>
  <DocSecurity>0</DocSecurity>
  <Lines>8</Lines>
  <Paragraphs>2</Paragraphs>
  <ScaleCrop>false</ScaleCrop>
  <Company>Минюст России</Company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 Павел Сергеевич</dc:creator>
  <cp:lastModifiedBy>user</cp:lastModifiedBy>
  <cp:revision>4</cp:revision>
  <cp:lastPrinted>2024-04-01T10:58:00Z</cp:lastPrinted>
  <dcterms:created xsi:type="dcterms:W3CDTF">2025-02-06T04:43:00Z</dcterms:created>
  <dcterms:modified xsi:type="dcterms:W3CDTF">2025-02-10T04:38:00Z</dcterms:modified>
  <dc:language>ru-RU</dc:language>
</cp:coreProperties>
</file>